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AF" w:rsidRPr="00C079AF" w:rsidRDefault="00C079AF" w:rsidP="005B03AB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color w:val="212529"/>
          <w:sz w:val="32"/>
          <w:szCs w:val="32"/>
          <w:lang w:eastAsia="ru-RU"/>
        </w:rPr>
      </w:pPr>
      <w:r w:rsidRPr="00C079AF">
        <w:rPr>
          <w:rFonts w:ascii="PT Astra Serif" w:eastAsia="Times New Roman" w:hAnsi="PT Astra Serif" w:cs="Times New Roman"/>
          <w:color w:val="212529"/>
          <w:sz w:val="32"/>
          <w:szCs w:val="32"/>
          <w:lang w:eastAsia="ru-RU"/>
        </w:rPr>
        <w:t>Сентябрь – Всемирный месяц осведомленности о болезни Альцгеймера</w:t>
      </w:r>
    </w:p>
    <w:p w:rsidR="00C079AF" w:rsidRPr="00C079AF" w:rsidRDefault="00C079AF" w:rsidP="005B03AB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BF108C"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5429250" cy="2981325"/>
            <wp:effectExtent l="19050" t="0" r="0" b="0"/>
            <wp:docPr id="3" name="Рисунок 3" descr="https://admin.cgon.ru/storage/OfDvVbMCVDimBj62RrKejfgTS4TwZHzSGU17GP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OfDvVbMCVDimBj62RrKejfgTS4TwZHzSGU17GPB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70" cy="29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Всемирный месяц осведомленности о болезни Альцгеймера – всеобщая кампания международной федерации ассоциаций по борьбе с болезнью Альцгеймера ADI - </w:t>
      </w:r>
      <w:proofErr w:type="spell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Alzheimer's</w:t>
      </w:r>
      <w:proofErr w:type="spell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proofErr w:type="spell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Disease</w:t>
      </w:r>
      <w:proofErr w:type="spell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proofErr w:type="spell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International</w:t>
      </w:r>
      <w:proofErr w:type="spell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, которая проводится каждый сентябрь.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 2021 году эта жизненно важная глобальная кампания будет проводиться в 10-й раз.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Еще одна важная дата – 21 сентября, когда отмечается Всемирный день болезни Альцгеймера. </w:t>
      </w:r>
    </w:p>
    <w:p w:rsidR="00C079AF" w:rsidRPr="00C079AF" w:rsidRDefault="00C079AF" w:rsidP="005B03AB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Болезнь Альцгеймера – наиболее частая причина деменции среди пожилых людей.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Болезнь Альцгеймера – это хроническое </w:t>
      </w:r>
      <w:proofErr w:type="spell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нейродегенеративное</w:t>
      </w:r>
      <w:proofErr w:type="spell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заболевание, которое медленно разрушает память и мыслительные способности и, в конечном итоге, способность выполнять простейшие задачи. У большинства людей симптомы болезни Альцгеймера впервые дают о себе знать в возрасте 60 лет, а некоторые и в 65 лет могут уже иметь деменцию, вызванную болезнью Альцгеймера.</w:t>
      </w:r>
    </w:p>
    <w:p w:rsidR="00C079AF" w:rsidRPr="00C079AF" w:rsidRDefault="00C079AF" w:rsidP="005B03AB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Деменция – это синдром, при котором происходит деградация памяти, мышления, поведения и способности выполнять ежедневные действия (ВОЗ).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Нарушение мышления, запоминания и рассуждения и поведенческих способностей при деменции мешает повседневной жизни и деятельности человека. Деменция варьирует по степени тяжести от самой легкой стадии, когда она только начинает влиять на функционирование человека, до самой тяжелой стадии, когда человек зависит полностью от помощи других в основных повседневных действиях.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Болезнь Альцгеймера в настоящее время занимает седьмое место среди причин смерти в России.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Во всем мире насчитывается около 50 миллионов людей с деменцией, ежегодно происходит почти 10 миллионов новых случаев заболевания.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Болезнь Альцгеймера – наиболее распространенная причина деменции, на нее приходится 60-70% всех случаев (данные ВОЗ).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В центре внимания кампании Всемирного месяца осведомленности о болезни Альцгеймера в этом году - диагностика. Каждый человек должен знать </w:t>
      </w: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t xml:space="preserve">признаки деменции и не бояться </w:t>
      </w:r>
      <w:proofErr w:type="gram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своевременно</w:t>
      </w:r>
      <w:proofErr w:type="gram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обратиться за помощью и поддержкой.</w:t>
      </w:r>
    </w:p>
    <w:p w:rsidR="00C079AF" w:rsidRPr="00C079AF" w:rsidRDefault="00C079AF" w:rsidP="005B03AB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10 тревожных признаков деменции: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человек страдает потерей памяти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испытывает сложность выполнения знакомых заданий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возникают проблемы с речью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отмечается дезориентация во времени и пространстве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рассказывает или спрашивает </w:t>
      </w:r>
      <w:proofErr w:type="gram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одно и тоже</w:t>
      </w:r>
      <w:proofErr w:type="gram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по нескольку раз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забывает куда положил ту или иную вещь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может делать неуместные вещи (обвинять в воровстве, рассказывать о себе странные истории)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происходят изменения настроения и поведения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путает предметы, людей</w:t>
      </w:r>
    </w:p>
    <w:p w:rsidR="00C079AF" w:rsidRPr="00C079AF" w:rsidRDefault="00C079AF" w:rsidP="005B03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отмечается отказ от работы или общественной деятельности, апатия 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Деменция поражает, в основном, пожилых людей, но она не является нормальным состоянием старения. Если у вашего близкого есть хотя бы один из этих признаков, это сигнал того, что пора обратиться к врачу. 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На сегодняшний день ученые обладают довольно большим опытом и знаниями о болезни Альцгеймера, но пока никто не может точно сказать, что вызывает эту болезнь у большинства людей. У людей с ранним началом болезни Альцгеймера причиной может быть генетическая мутация. Позднее начало болезни Альцгеймера возникает в результате сложной серии изменений мозга, которые могут происходить в течение десятилетий. Причины, вероятно, включают сочетание генетических факторов, факторов окружающей среды и образа жизни.</w:t>
      </w:r>
    </w:p>
    <w:p w:rsidR="00C079AF" w:rsidRPr="00C079AF" w:rsidRDefault="00C079AF" w:rsidP="005B03AB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В настоящее время нет лекарства избавляющего от болезни Альцгеймера, но есть лекарства, которые могут временно уменьшить симптомы.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При данном заболевании может быть назначен ряд препаратов, которые помогут временно улучшить некоторые симптомы.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Кроме лекарственной поддержки используется когнитивная стимулирующая терапия, которая включает участие в групповых занятиях и выполнение упражнений, направленных на улучшение памяти и навыков решения проблем.</w:t>
      </w:r>
    </w:p>
    <w:p w:rsidR="00C079AF" w:rsidRPr="00C079AF" w:rsidRDefault="00C079AF" w:rsidP="005B03AB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Ведение здорового образа жизни может помочь снизить риск развития болезни Альцгеймера.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spellStart"/>
      <w:proofErr w:type="gram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Сердечно-сосудистые</w:t>
      </w:r>
      <w:proofErr w:type="spellEnd"/>
      <w:proofErr w:type="gram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заболевания связаны с повышенным риском болезни Альцгеймера и сосудистой деменции. Можно снизить риск развития этих состояний, а также других серьезных проблем, таких как инсульт и сердечные приступы, приняв меры по улучшению здоровья </w:t>
      </w:r>
      <w:proofErr w:type="spellStart"/>
      <w:proofErr w:type="gram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системы. Например, бросить курить, свести употребление алкоголя к минимуму, придерживаться здоровой и сбалансированной диеты, быть физически активными, контролировать артериальное давление, уровень сахара в крови. 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Последние исследования показывают, что важны и другие факторы, хотя это не означает, что эти факторы непосредственно вызывают деменцию.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Это потеря слуха, </w:t>
      </w:r>
      <w:proofErr w:type="spell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нелеченная</w:t>
      </w:r>
      <w:proofErr w:type="spell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депрессия (хотя это также может быть симптомом деменции), социальная изоляция. Повлияв на все факторы риска, которые мы можем изменить, можно значительно снизить риск деменции.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t>Есть некоторые свидетельства того, что уровень деменции ниже у людей, которые остаются умственно и социально активными на протяжении всей своей жизни.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Снизить риск болезни Альцгеймера и других типов деменции можно за счет чтения,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изучения иностранных языков, игры на музыкальных инструментах, участия в групповых видах спорта, таких, как боулинг, нового хобби. 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Только благодаря действительно глобальным усилиям можно повысить столь необходимую информированность и бороться со стигмой и дезинформацией, которые все еще окружают деменцию.</w:t>
      </w:r>
    </w:p>
    <w:p w:rsidR="00C079AF" w:rsidRPr="00C079AF" w:rsidRDefault="00C079AF" w:rsidP="005B03AB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Как принять участие в мероприятиях?</w:t>
      </w:r>
    </w:p>
    <w:p w:rsidR="00C079AF" w:rsidRPr="00C079AF" w:rsidRDefault="00C079AF" w:rsidP="005B03A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Есть много способов принять участие в мероприятиях к Всемирному месяцу осведомленности о болезни Альцгеймера, будь то посещение мероприятий, изучение информации, участие в </w:t>
      </w:r>
      <w:proofErr w:type="spell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онлайн</w:t>
      </w:r>
      <w:proofErr w:type="spell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конференциях, </w:t>
      </w:r>
      <w:proofErr w:type="spellStart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вебинарах</w:t>
      </w:r>
      <w:proofErr w:type="spellEnd"/>
      <w:r w:rsidRPr="00C079AF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, прослушивание лекций.</w:t>
      </w:r>
    </w:p>
    <w:p w:rsidR="00C079AF" w:rsidRPr="00C079AF" w:rsidRDefault="00C079AF" w:rsidP="005B03AB">
      <w:pPr>
        <w:shd w:val="clear" w:color="auto" w:fill="ECF5FF"/>
        <w:spacing w:after="0" w:line="240" w:lineRule="auto"/>
        <w:ind w:firstLine="709"/>
        <w:jc w:val="both"/>
        <w:rPr>
          <w:rFonts w:ascii="Arial" w:eastAsia="Times New Roman" w:hAnsi="Arial" w:cs="Arial"/>
          <w:color w:val="5E35B1"/>
          <w:sz w:val="28"/>
          <w:szCs w:val="28"/>
          <w:lang w:eastAsia="ru-RU"/>
        </w:rPr>
      </w:pPr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 xml:space="preserve">Давайте поддержим Всемирный месяц осведомленности о болезни Альцгеймера, участвуя и делясь информацией в социальных сетях и используя </w:t>
      </w:r>
      <w:proofErr w:type="spellStart"/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хэштеги</w:t>
      </w:r>
      <w:proofErr w:type="spellEnd"/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 xml:space="preserve"> кампании #</w:t>
      </w:r>
      <w:proofErr w:type="spellStart"/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KnowDementia</w:t>
      </w:r>
      <w:proofErr w:type="spellEnd"/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 xml:space="preserve"> и #</w:t>
      </w:r>
      <w:proofErr w:type="spellStart"/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KnowAlzheimers</w:t>
      </w:r>
      <w:proofErr w:type="spellEnd"/>
      <w:r w:rsidRPr="00C079AF">
        <w:rPr>
          <w:rFonts w:ascii="Arial" w:eastAsia="Times New Roman" w:hAnsi="Arial" w:cs="Arial"/>
          <w:color w:val="5E35B1"/>
          <w:sz w:val="28"/>
          <w:szCs w:val="28"/>
          <w:lang w:eastAsia="ru-RU"/>
        </w:rPr>
        <w:t>.</w:t>
      </w:r>
    </w:p>
    <w:p w:rsidR="00C079AF" w:rsidRPr="00BF108C" w:rsidRDefault="00C079AF" w:rsidP="005B03AB">
      <w:pPr>
        <w:spacing w:after="0"/>
        <w:ind w:firstLine="709"/>
        <w:jc w:val="both"/>
        <w:rPr>
          <w:sz w:val="28"/>
          <w:szCs w:val="28"/>
        </w:rPr>
      </w:pPr>
    </w:p>
    <w:p w:rsidR="005B03AB" w:rsidRPr="00BF108C" w:rsidRDefault="005B03AB">
      <w:pPr>
        <w:spacing w:after="0"/>
        <w:jc w:val="both"/>
        <w:rPr>
          <w:sz w:val="28"/>
          <w:szCs w:val="28"/>
        </w:rPr>
      </w:pPr>
    </w:p>
    <w:sectPr w:rsidR="005B03AB" w:rsidRPr="00BF108C" w:rsidSect="00BF10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368C7"/>
    <w:multiLevelType w:val="multilevel"/>
    <w:tmpl w:val="EED4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F6890"/>
    <w:multiLevelType w:val="multilevel"/>
    <w:tmpl w:val="5CD61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9AF"/>
    <w:rsid w:val="004B6993"/>
    <w:rsid w:val="005B03AB"/>
    <w:rsid w:val="00BF108C"/>
    <w:rsid w:val="00C0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0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66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9464430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295096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9618067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943602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77793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374491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67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6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59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88998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318516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012228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9580556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5598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22096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828</Words>
  <Characters>4722</Characters>
  <Application>Microsoft Office Word</Application>
  <DocSecurity>0</DocSecurity>
  <Lines>39</Lines>
  <Paragraphs>11</Paragraphs>
  <ScaleCrop>false</ScaleCrop>
  <Company>.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4</cp:revision>
  <dcterms:created xsi:type="dcterms:W3CDTF">2021-09-20T05:53:00Z</dcterms:created>
  <dcterms:modified xsi:type="dcterms:W3CDTF">2021-09-20T06:46:00Z</dcterms:modified>
</cp:coreProperties>
</file>